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F6A" w:rsidRPr="00746A91" w:rsidRDefault="006A6F6A" w:rsidP="006A6F6A">
      <w:pPr>
        <w:tabs>
          <w:tab w:val="left" w:pos="434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6A6F6A" w:rsidRPr="00746A91" w:rsidTr="004A1439">
        <w:tc>
          <w:tcPr>
            <w:tcW w:w="8522" w:type="dxa"/>
          </w:tcPr>
          <w:p w:rsidR="006A6F6A" w:rsidRPr="00E22102" w:rsidRDefault="006A6F6A" w:rsidP="004A1439">
            <w:pPr>
              <w:bidi w:val="0"/>
              <w:rPr>
                <w:rFonts w:ascii="Helv" w:hAnsi="Helv"/>
                <w:b/>
                <w:bCs/>
                <w:sz w:val="24"/>
                <w:szCs w:val="24"/>
                <w:lang w:val="fr-FR"/>
              </w:rPr>
            </w:pPr>
            <w:r w:rsidRPr="00E22102">
              <w:rPr>
                <w:rFonts w:ascii="Helv" w:hAnsi="Helv"/>
                <w:b/>
                <w:bCs/>
                <w:sz w:val="24"/>
                <w:szCs w:val="24"/>
                <w:lang w:val="fr-FR"/>
              </w:rPr>
              <w:t>BT2</w:t>
            </w:r>
          </w:p>
        </w:tc>
      </w:tr>
      <w:tr w:rsidR="006A6F6A" w:rsidRPr="00746A91" w:rsidTr="004A1439">
        <w:tc>
          <w:tcPr>
            <w:tcW w:w="8522" w:type="dxa"/>
          </w:tcPr>
          <w:p w:rsidR="006A6F6A" w:rsidRPr="00E22102" w:rsidRDefault="006A6F6A" w:rsidP="004A1439">
            <w:pPr>
              <w:bidi w:val="0"/>
              <w:rPr>
                <w:rFonts w:ascii="Helv" w:hAnsi="Helv"/>
                <w:b/>
                <w:bCs/>
                <w:sz w:val="24"/>
                <w:szCs w:val="24"/>
                <w:lang w:val="fr-FR" w:bidi="ar-LB"/>
              </w:rPr>
            </w:pPr>
            <w:r w:rsidRPr="00E22102">
              <w:rPr>
                <w:rFonts w:ascii="Helv" w:hAnsi="Helv"/>
                <w:b/>
                <w:bCs/>
                <w:sz w:val="24"/>
                <w:szCs w:val="24"/>
                <w:lang w:val="fr-FR" w:bidi="ar-LB"/>
              </w:rPr>
              <w:t>Climatisation</w:t>
            </w:r>
          </w:p>
        </w:tc>
      </w:tr>
      <w:tr w:rsidR="006A6F6A" w:rsidRPr="00746A91" w:rsidTr="004A1439">
        <w:tc>
          <w:tcPr>
            <w:tcW w:w="8522" w:type="dxa"/>
          </w:tcPr>
          <w:p w:rsidR="006A6F6A" w:rsidRPr="00E22102" w:rsidRDefault="006A6F6A" w:rsidP="006A6F6A">
            <w:pPr>
              <w:bidi w:val="0"/>
              <w:rPr>
                <w:rFonts w:ascii="Helv" w:hAnsi="Helv"/>
                <w:b/>
                <w:bCs/>
                <w:sz w:val="24"/>
                <w:szCs w:val="24"/>
                <w:lang w:val="fr-FR" w:bidi="ar-LB"/>
              </w:rPr>
            </w:pPr>
            <w:r w:rsidRPr="00E22102">
              <w:rPr>
                <w:rFonts w:ascii="Helv" w:hAnsi="Helv"/>
                <w:b/>
                <w:bCs/>
                <w:sz w:val="24"/>
                <w:szCs w:val="24"/>
                <w:lang w:val="fr-FR" w:bidi="ar-LB"/>
              </w:rPr>
              <w:t>T.P. Installations électriques</w:t>
            </w:r>
          </w:p>
        </w:tc>
      </w:tr>
    </w:tbl>
    <w:p w:rsidR="00E5556E" w:rsidRPr="00746A91" w:rsidRDefault="00E5556E" w:rsidP="006A6F6A">
      <w:pPr>
        <w:tabs>
          <w:tab w:val="left" w:pos="4340"/>
        </w:tabs>
        <w:bidi w:val="0"/>
        <w:rPr>
          <w:rFonts w:ascii="Helv" w:hAnsi="Helv"/>
          <w:lang w:val="fr-FR" w:bidi="ar-LB"/>
        </w:rPr>
      </w:pPr>
    </w:p>
    <w:p w:rsidR="00E5556E" w:rsidRPr="00746A91" w:rsidRDefault="00E5556E" w:rsidP="00E5556E">
      <w:pPr>
        <w:bidi w:val="0"/>
        <w:rPr>
          <w:rFonts w:ascii="Helv" w:hAnsi="Helv"/>
          <w:lang w:val="fr-FR" w:bidi="ar-LB"/>
        </w:rPr>
      </w:pPr>
    </w:p>
    <w:p w:rsidR="00E5556E" w:rsidRPr="00746A91" w:rsidRDefault="00E5556E" w:rsidP="00E5556E">
      <w:pPr>
        <w:bidi w:val="0"/>
        <w:rPr>
          <w:rFonts w:ascii="Helv" w:hAnsi="Helv"/>
          <w:lang w:val="fr-FR" w:bidi="ar-LB"/>
        </w:rPr>
      </w:pPr>
    </w:p>
    <w:p w:rsidR="00E5556E" w:rsidRPr="00746A91" w:rsidRDefault="00E5556E" w:rsidP="00E5556E">
      <w:pPr>
        <w:bidi w:val="0"/>
        <w:rPr>
          <w:rFonts w:ascii="Helv" w:hAnsi="Helv"/>
          <w:lang w:val="fr-FR" w:bidi="ar-LB"/>
        </w:rPr>
      </w:pPr>
    </w:p>
    <w:tbl>
      <w:tblPr>
        <w:tblpPr w:leftFromText="180" w:rightFromText="180" w:vertAnchor="text" w:horzAnchor="margin" w:tblpXSpec="right" w:tblpY="-25"/>
        <w:tblW w:w="90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0"/>
        <w:gridCol w:w="3694"/>
      </w:tblGrid>
      <w:tr w:rsidR="009B1B01" w:rsidRPr="00746A91" w:rsidTr="009B1B01">
        <w:trPr>
          <w:cantSplit/>
          <w:trHeight w:val="762"/>
        </w:trPr>
        <w:tc>
          <w:tcPr>
            <w:tcW w:w="53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B1B01" w:rsidRPr="00254426" w:rsidRDefault="009B1B01" w:rsidP="009B1B01">
            <w:pPr>
              <w:ind w:right="426" w:hanging="426"/>
              <w:jc w:val="right"/>
              <w:rPr>
                <w:rFonts w:ascii="Helv" w:hAnsi="Helv"/>
                <w:b/>
                <w:bCs/>
                <w:sz w:val="28"/>
                <w:szCs w:val="36"/>
                <w:lang w:val="fr-FR"/>
              </w:rPr>
            </w:pPr>
            <w:r w:rsidRPr="00254426">
              <w:rPr>
                <w:rFonts w:ascii="Helv" w:hAnsi="Helv"/>
                <w:b/>
                <w:bCs/>
                <w:sz w:val="28"/>
                <w:szCs w:val="36"/>
                <w:lang w:val="fr-FR"/>
              </w:rPr>
              <w:t>T.P. INSTALLATIONS ELECTRIQUES</w:t>
            </w:r>
          </w:p>
        </w:tc>
        <w:tc>
          <w:tcPr>
            <w:tcW w:w="3694" w:type="dxa"/>
          </w:tcPr>
          <w:p w:rsidR="009B1B01" w:rsidRPr="00746A91" w:rsidRDefault="009B1B01" w:rsidP="009B1B01">
            <w:pPr>
              <w:bidi w:val="0"/>
              <w:ind w:right="20" w:hanging="160"/>
              <w:rPr>
                <w:rFonts w:ascii="Helv" w:hAnsi="Helv"/>
                <w:b/>
                <w:bCs/>
                <w:szCs w:val="26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val="fr-FR"/>
              </w:rPr>
              <w:t xml:space="preserve">        </w:t>
            </w:r>
            <w:r w:rsidRPr="00280FDA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val="fr-FR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val="fr-FR"/>
              </w:rPr>
              <w:t>6</w:t>
            </w:r>
            <w:r w:rsidRPr="00280FDA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val="fr-FR"/>
              </w:rPr>
              <w:t>0h / 20 semaines)</w:t>
            </w:r>
          </w:p>
        </w:tc>
      </w:tr>
    </w:tbl>
    <w:p w:rsidR="00E5556E" w:rsidRPr="00746A91" w:rsidRDefault="00E5556E" w:rsidP="00E5556E">
      <w:pPr>
        <w:bidi w:val="0"/>
        <w:rPr>
          <w:rFonts w:ascii="Helv" w:hAnsi="Helv"/>
          <w:lang w:val="fr-FR" w:bidi="ar-LB"/>
        </w:rPr>
      </w:pPr>
    </w:p>
    <w:p w:rsidR="00E5556E" w:rsidRPr="00746A91" w:rsidRDefault="00E5556E" w:rsidP="00E5556E">
      <w:pPr>
        <w:tabs>
          <w:tab w:val="left" w:pos="1860"/>
        </w:tabs>
        <w:bidi w:val="0"/>
        <w:rPr>
          <w:rFonts w:ascii="Helv" w:hAnsi="Helv"/>
          <w:lang w:val="fr-FR" w:bidi="ar-LB"/>
        </w:rPr>
      </w:pPr>
      <w:r w:rsidRPr="00746A91">
        <w:rPr>
          <w:rFonts w:ascii="Helv" w:hAnsi="Helv"/>
          <w:lang w:val="fr-FR" w:bidi="ar-LB"/>
        </w:rPr>
        <w:tab/>
      </w:r>
    </w:p>
    <w:p w:rsidR="00E5556E" w:rsidRPr="00746A91" w:rsidRDefault="00E5556E" w:rsidP="00E5556E">
      <w:pPr>
        <w:tabs>
          <w:tab w:val="left" w:pos="1860"/>
        </w:tabs>
        <w:bidi w:val="0"/>
        <w:rPr>
          <w:rFonts w:ascii="Helv" w:hAnsi="Helv"/>
          <w:lang w:val="fr-FR" w:bidi="ar-LB"/>
        </w:rPr>
      </w:pPr>
    </w:p>
    <w:p w:rsidR="00E5556E" w:rsidRPr="00746A91" w:rsidRDefault="00E5556E" w:rsidP="00E5556E">
      <w:pPr>
        <w:bidi w:val="0"/>
        <w:rPr>
          <w:rFonts w:ascii="Helv" w:hAnsi="Helv"/>
          <w:lang w:val="fr-FR" w:bidi="ar-LB"/>
        </w:rPr>
      </w:pPr>
    </w:p>
    <w:p w:rsidR="00E5556E" w:rsidRPr="00746A91" w:rsidRDefault="00E5556E" w:rsidP="00E5556E">
      <w:pPr>
        <w:bidi w:val="0"/>
        <w:rPr>
          <w:rFonts w:ascii="Helv" w:hAnsi="Helv"/>
          <w:sz w:val="22"/>
          <w:szCs w:val="26"/>
          <w:lang w:val="fr-FR"/>
        </w:rPr>
      </w:pPr>
      <w:r w:rsidRPr="00746A91">
        <w:rPr>
          <w:rFonts w:ascii="Helv" w:hAnsi="Helv"/>
          <w:sz w:val="22"/>
          <w:szCs w:val="22"/>
          <w:lang w:val="fr-FR" w:bidi="ar-LB"/>
        </w:rPr>
        <w:tab/>
      </w:r>
    </w:p>
    <w:p w:rsidR="00E5556E" w:rsidRPr="00746A91" w:rsidRDefault="00254426" w:rsidP="0025442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D303E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E5556E" w:rsidRPr="00254426">
        <w:rPr>
          <w:rFonts w:ascii="Helv" w:hAnsi="Helv"/>
          <w:b/>
          <w:bCs/>
          <w:szCs w:val="28"/>
          <w:lang w:val="fr-FR"/>
        </w:rPr>
        <w:t xml:space="preserve">LA SECURITE DANS LES INSTALLATIONS ELECTRIQUES </w:t>
      </w:r>
      <w:r w:rsidR="00332C76" w:rsidRPr="00746A91"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 xml:space="preserve"> 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46A91"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3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E5556E" w:rsidRPr="00746A91" w:rsidRDefault="00E5556E" w:rsidP="00E5556E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E5556E" w:rsidRPr="00034F32" w:rsidRDefault="00E5556E" w:rsidP="00E5556E">
      <w:pPr>
        <w:bidi w:val="0"/>
        <w:rPr>
          <w:rFonts w:ascii="Helv" w:hAnsi="Helv"/>
          <w:b/>
          <w:bCs/>
          <w:szCs w:val="28"/>
          <w:lang w:val="fr-FR"/>
        </w:rPr>
      </w:pPr>
      <w:r w:rsidRPr="00034F32">
        <w:rPr>
          <w:rFonts w:ascii="Helv" w:hAnsi="Helv"/>
          <w:b/>
          <w:bCs/>
          <w:szCs w:val="28"/>
          <w:lang w:val="fr-FR"/>
        </w:rPr>
        <w:t>Syllabus :</w:t>
      </w:r>
    </w:p>
    <w:p w:rsidR="00E5556E" w:rsidRPr="00746A91" w:rsidRDefault="00E5556E" w:rsidP="00E5556E">
      <w:pPr>
        <w:bidi w:val="0"/>
        <w:rPr>
          <w:rFonts w:ascii="Helv" w:hAnsi="Helv"/>
          <w:sz w:val="22"/>
          <w:szCs w:val="26"/>
          <w:lang w:val="fr-FR"/>
        </w:rPr>
      </w:pP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1. Utilisation sûre des outils manuels sur des machines dans un atelier ou sur le chantier</w:t>
      </w: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2. Procédures de sécurité associées aux opérations de coupe, filetage, brasage et rivetage</w:t>
      </w: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</w:p>
    <w:p w:rsidR="00E5556E" w:rsidRPr="00034F32" w:rsidRDefault="00E5556E" w:rsidP="009B1B01">
      <w:pPr>
        <w:bidi w:val="0"/>
        <w:ind w:left="270" w:hanging="27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3. Evaluer et éviter les dangers associés au contact avec les matériaux irritants ou à l'inhalation de fumées toxiques</w:t>
      </w: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</w:p>
    <w:p w:rsidR="00E5556E" w:rsidRPr="00034F32" w:rsidRDefault="00E5556E" w:rsidP="009B1B01">
      <w:pPr>
        <w:bidi w:val="0"/>
        <w:ind w:left="270" w:hanging="27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4. Evaluer et éviter les dangers associés au travail sur des systèmes mis sous tension ou à    proximité de tels systèmes. Coupures et isolation des circuits</w:t>
      </w: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 xml:space="preserve">5. Offrir les premiers soins en cas de brûlure, coupure, meurtrissure, chute et chocs </w:t>
      </w:r>
    </w:p>
    <w:p w:rsidR="00E5556E" w:rsidRPr="00034F32" w:rsidRDefault="00E5556E" w:rsidP="00332C76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 xml:space="preserve">    </w:t>
      </w:r>
      <w:r w:rsidR="00332C76" w:rsidRPr="00034F32">
        <w:rPr>
          <w:rFonts w:ascii="Helv" w:hAnsi="Helv"/>
          <w:szCs w:val="28"/>
          <w:lang w:val="fr-FR"/>
        </w:rPr>
        <w:t>Électrique</w:t>
      </w:r>
    </w:p>
    <w:p w:rsidR="00254426" w:rsidRDefault="00254426" w:rsidP="00254426">
      <w:pPr>
        <w:bidi w:val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E5556E" w:rsidRPr="00746A91" w:rsidRDefault="00254426" w:rsidP="0025442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D303E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5556E" w:rsidRPr="00254426">
        <w:rPr>
          <w:rFonts w:ascii="Helv" w:hAnsi="Helv"/>
          <w:b/>
          <w:bCs/>
          <w:szCs w:val="28"/>
          <w:lang w:val="fr-FR"/>
        </w:rPr>
        <w:t xml:space="preserve">LA CAISSE A </w:t>
      </w:r>
      <w:r w:rsidR="00332C76" w:rsidRPr="00254426">
        <w:rPr>
          <w:rFonts w:ascii="Helv" w:hAnsi="Helv"/>
          <w:b/>
          <w:bCs/>
          <w:szCs w:val="28"/>
          <w:lang w:val="fr-FR"/>
        </w:rPr>
        <w:t>OUTILS</w:t>
      </w:r>
      <w:r w:rsidR="00332C76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332C76" w:rsidRPr="00746A91"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3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E5556E" w:rsidRPr="00746A91" w:rsidRDefault="00E5556E" w:rsidP="00E5556E">
      <w:pPr>
        <w:bidi w:val="0"/>
        <w:ind w:right="1134" w:hanging="141"/>
        <w:rPr>
          <w:rFonts w:ascii="Helv" w:hAnsi="Helv"/>
          <w:sz w:val="22"/>
          <w:szCs w:val="26"/>
          <w:lang w:val="fr-FR"/>
        </w:rPr>
      </w:pPr>
    </w:p>
    <w:p w:rsidR="00E5556E" w:rsidRPr="00034F32" w:rsidRDefault="00E5556E" w:rsidP="00E5556E">
      <w:pPr>
        <w:bidi w:val="0"/>
        <w:ind w:right="1134" w:hanging="141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b/>
          <w:bCs/>
          <w:szCs w:val="28"/>
          <w:lang w:val="fr-FR"/>
        </w:rPr>
        <w:t>Travaux pratiques</w:t>
      </w:r>
      <w:r w:rsidRPr="00034F32">
        <w:rPr>
          <w:rFonts w:ascii="Helv" w:hAnsi="Helv"/>
          <w:szCs w:val="28"/>
          <w:lang w:val="fr-FR"/>
        </w:rPr>
        <w:t>:</w:t>
      </w: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</w:p>
    <w:p w:rsidR="00E5556E" w:rsidRPr="00034F32" w:rsidRDefault="00254426" w:rsidP="00E5556E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1</w:t>
      </w:r>
      <w:r w:rsidR="00E5556E" w:rsidRPr="00034F32">
        <w:rPr>
          <w:rFonts w:ascii="Helv" w:hAnsi="Helv"/>
          <w:szCs w:val="28"/>
          <w:lang w:val="fr-FR"/>
        </w:rPr>
        <w:t>- Usage et maintenance des différents outils</w:t>
      </w: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</w:p>
    <w:p w:rsidR="00E5556E" w:rsidRPr="00034F32" w:rsidRDefault="00254426" w:rsidP="00E5556E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2</w:t>
      </w:r>
      <w:r w:rsidR="00E5556E" w:rsidRPr="00034F32">
        <w:rPr>
          <w:rFonts w:ascii="Helv" w:hAnsi="Helv"/>
          <w:szCs w:val="28"/>
          <w:lang w:val="fr-FR"/>
        </w:rPr>
        <w:t>- Utilisation du voltmètre, de l'ampèremètre, du multimètre</w:t>
      </w: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</w:p>
    <w:p w:rsidR="00E5556E" w:rsidRPr="00034F32" w:rsidRDefault="00254426" w:rsidP="00E5556E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3</w:t>
      </w:r>
      <w:r w:rsidR="00E5556E" w:rsidRPr="00034F32">
        <w:rPr>
          <w:rFonts w:ascii="Helv" w:hAnsi="Helv"/>
          <w:szCs w:val="28"/>
          <w:lang w:val="fr-FR"/>
        </w:rPr>
        <w:t xml:space="preserve">-Utilisation du multimètre pour la détection </w:t>
      </w:r>
      <w:r w:rsidR="001128C0" w:rsidRPr="00034F32">
        <w:rPr>
          <w:rFonts w:ascii="Helv" w:hAnsi="Helv"/>
          <w:szCs w:val="28"/>
          <w:lang w:val="fr-FR"/>
        </w:rPr>
        <w:t xml:space="preserve">des </w:t>
      </w:r>
      <w:proofErr w:type="spellStart"/>
      <w:r w:rsidR="001128C0" w:rsidRPr="00034F32">
        <w:rPr>
          <w:rFonts w:ascii="Helv" w:hAnsi="Helv"/>
          <w:szCs w:val="28"/>
          <w:lang w:val="fr-FR"/>
        </w:rPr>
        <w:t>court-circuit</w:t>
      </w:r>
      <w:r w:rsidR="001128C0">
        <w:rPr>
          <w:rFonts w:ascii="Helv" w:hAnsi="Helv"/>
          <w:szCs w:val="28"/>
          <w:lang w:val="fr-FR"/>
        </w:rPr>
        <w:t>s</w:t>
      </w:r>
      <w:proofErr w:type="spellEnd"/>
      <w:r w:rsidR="00E5556E" w:rsidRPr="00034F32">
        <w:rPr>
          <w:rFonts w:ascii="Helv" w:hAnsi="Helv"/>
          <w:szCs w:val="28"/>
          <w:lang w:val="fr-FR"/>
        </w:rPr>
        <w:t xml:space="preserve"> et des circuits ouverts</w:t>
      </w:r>
      <w:r w:rsidR="001128C0">
        <w:rPr>
          <w:rFonts w:ascii="Helv" w:hAnsi="Helv"/>
          <w:szCs w:val="28"/>
          <w:lang w:val="fr-FR"/>
        </w:rPr>
        <w:t>.</w:t>
      </w:r>
    </w:p>
    <w:p w:rsidR="00E5556E" w:rsidRPr="00034F32" w:rsidRDefault="00E5556E" w:rsidP="00E5556E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254426" w:rsidP="00034F32">
      <w:pPr>
        <w:tabs>
          <w:tab w:val="left" w:pos="1120"/>
        </w:tabs>
        <w:bidi w:val="0"/>
        <w:rPr>
          <w:rFonts w:ascii="Helv" w:hAnsi="Helv"/>
          <w:b/>
          <w:bCs/>
          <w:lang w:val="fr-FR"/>
        </w:rPr>
      </w:pPr>
      <w:r w:rsidRPr="00034F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P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034F32" w:rsidRPr="00034F32">
        <w:rPr>
          <w:rFonts w:asciiTheme="majorBidi" w:hAnsiTheme="majorBidi" w:cstheme="majorBidi"/>
          <w:b/>
          <w:bCs/>
          <w:lang w:val="fr-FR"/>
        </w:rPr>
        <w:t xml:space="preserve">   </w:t>
      </w:r>
      <w:r w:rsidR="00034F32">
        <w:rPr>
          <w:rFonts w:ascii="Helv" w:hAnsi="Helv"/>
          <w:b/>
          <w:bCs/>
          <w:lang w:val="fr-FR"/>
        </w:rPr>
        <w:t xml:space="preserve">CONDUCTEURS ET CABLES (B.T) </w:t>
      </w:r>
      <w:r w:rsidR="00034F32">
        <w:rPr>
          <w:rFonts w:ascii="Helv" w:hAnsi="Helv"/>
          <w:b/>
          <w:bCs/>
          <w:lang w:val="fr-FR"/>
        </w:rPr>
        <w:tab/>
      </w:r>
      <w:r w:rsidR="00332C76" w:rsidRPr="00034F32">
        <w:rPr>
          <w:rFonts w:ascii="Helv" w:hAnsi="Helv"/>
          <w:b/>
          <w:bCs/>
          <w:lang w:val="fr-FR"/>
        </w:rPr>
        <w:tab/>
      </w:r>
      <w:r w:rsidR="00034F32">
        <w:rPr>
          <w:rFonts w:ascii="Helv" w:hAnsi="Helv"/>
          <w:b/>
          <w:bCs/>
          <w:lang w:val="fr-FR"/>
        </w:rPr>
        <w:tab/>
      </w:r>
      <w:r w:rsidR="00034F32">
        <w:rPr>
          <w:rFonts w:ascii="Helv" w:hAnsi="Helv"/>
          <w:b/>
          <w:bCs/>
          <w:lang w:val="fr-FR"/>
        </w:rPr>
        <w:tab/>
      </w:r>
      <w:r w:rsidR="00034F32">
        <w:rPr>
          <w:rFonts w:ascii="Helv" w:hAnsi="Helv"/>
          <w:b/>
          <w:bCs/>
          <w:lang w:val="fr-FR"/>
        </w:rPr>
        <w:tab/>
      </w:r>
      <w:r w:rsidR="00034F32"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034F32"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9h</w:t>
      </w:r>
    </w:p>
    <w:p w:rsidR="00BD506C" w:rsidRPr="00034F32" w:rsidRDefault="00BD506C" w:rsidP="00BD506C">
      <w:pPr>
        <w:bidi w:val="0"/>
        <w:jc w:val="center"/>
        <w:rPr>
          <w:rFonts w:ascii="Helv" w:hAnsi="Helv"/>
          <w:b/>
          <w:bCs/>
          <w:lang w:val="fr-FR"/>
        </w:rPr>
      </w:pPr>
    </w:p>
    <w:p w:rsidR="00034F32" w:rsidRPr="00034F32" w:rsidRDefault="00034F32" w:rsidP="00034F32">
      <w:pPr>
        <w:bidi w:val="0"/>
        <w:ind w:right="1134" w:hanging="141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b/>
          <w:bCs/>
          <w:szCs w:val="28"/>
          <w:lang w:val="fr-FR"/>
        </w:rPr>
        <w:t>Travaux pratiques</w:t>
      </w:r>
      <w:r w:rsidRPr="00034F32">
        <w:rPr>
          <w:rFonts w:ascii="Helv" w:hAnsi="Helv"/>
          <w:szCs w:val="28"/>
          <w:lang w:val="fr-FR"/>
        </w:rPr>
        <w:t>:</w:t>
      </w:r>
    </w:p>
    <w:p w:rsidR="00BD506C" w:rsidRPr="00034F32" w:rsidRDefault="00BD506C" w:rsidP="00BD506C">
      <w:pPr>
        <w:bidi w:val="0"/>
        <w:rPr>
          <w:rFonts w:ascii="Helv" w:hAnsi="Helv"/>
          <w:lang w:val="fr-FR"/>
        </w:rPr>
      </w:pPr>
    </w:p>
    <w:p w:rsidR="00BD506C" w:rsidRPr="00034F32" w:rsidRDefault="00BD506C" w:rsidP="00034F32">
      <w:pPr>
        <w:bidi w:val="0"/>
        <w:ind w:left="270" w:hanging="270"/>
        <w:rPr>
          <w:rFonts w:ascii="Helv" w:hAnsi="Helv"/>
          <w:lang w:val="fr-FR"/>
        </w:rPr>
      </w:pPr>
      <w:r w:rsidRPr="00034F32">
        <w:rPr>
          <w:rFonts w:ascii="Helv" w:hAnsi="Helv"/>
          <w:lang w:val="fr-FR"/>
        </w:rPr>
        <w:t>1-</w:t>
      </w:r>
      <w:r w:rsidR="00034F32">
        <w:rPr>
          <w:rFonts w:ascii="Helv" w:hAnsi="Helv"/>
          <w:lang w:val="fr-FR"/>
        </w:rPr>
        <w:t xml:space="preserve"> </w:t>
      </w:r>
      <w:r w:rsidRPr="00034F32">
        <w:rPr>
          <w:rFonts w:ascii="Helv" w:hAnsi="Helv"/>
          <w:lang w:val="fr-FR"/>
        </w:rPr>
        <w:t xml:space="preserve">Couper les extrémités </w:t>
      </w:r>
      <w:r w:rsidR="00332C76" w:rsidRPr="00034F32">
        <w:rPr>
          <w:rFonts w:ascii="Helv" w:hAnsi="Helv"/>
          <w:lang w:val="fr-FR"/>
        </w:rPr>
        <w:t>de</w:t>
      </w:r>
      <w:r w:rsidR="001128C0">
        <w:rPr>
          <w:rFonts w:ascii="Helv" w:hAnsi="Helv"/>
          <w:lang w:val="fr-FR"/>
        </w:rPr>
        <w:t>s câbles mentionnés (unipolaire</w:t>
      </w:r>
      <w:r w:rsidRPr="00034F32">
        <w:rPr>
          <w:rFonts w:ascii="Helv" w:hAnsi="Helv"/>
          <w:lang w:val="fr-FR"/>
        </w:rPr>
        <w:t>,</w:t>
      </w:r>
      <w:r w:rsidR="00332C76" w:rsidRPr="00034F32">
        <w:rPr>
          <w:rFonts w:ascii="Helv" w:hAnsi="Helv"/>
          <w:lang w:val="fr-FR"/>
        </w:rPr>
        <w:t xml:space="preserve"> multiconducteur)</w:t>
      </w:r>
      <w:r w:rsidRPr="00034F32">
        <w:rPr>
          <w:rFonts w:ascii="Helv" w:hAnsi="Helv"/>
          <w:lang w:val="fr-FR"/>
        </w:rPr>
        <w:t xml:space="preserve"> les dénuder et raccorder les gaines isolantes</w:t>
      </w:r>
    </w:p>
    <w:p w:rsidR="00BD506C" w:rsidRPr="00034F32" w:rsidRDefault="00BD506C" w:rsidP="00BD506C">
      <w:pPr>
        <w:bidi w:val="0"/>
        <w:rPr>
          <w:rFonts w:ascii="Helv" w:hAnsi="Helv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lang w:val="fr-FR"/>
        </w:rPr>
      </w:pPr>
      <w:r w:rsidRPr="00034F32">
        <w:rPr>
          <w:rFonts w:ascii="Helv" w:hAnsi="Helv"/>
          <w:lang w:val="fr-FR"/>
        </w:rPr>
        <w:t>2- Connexions des câbles, boîte de dérivation</w:t>
      </w:r>
    </w:p>
    <w:p w:rsidR="00BD506C" w:rsidRPr="00034F32" w:rsidRDefault="00BD506C" w:rsidP="00BD506C">
      <w:pPr>
        <w:bidi w:val="0"/>
        <w:rPr>
          <w:rFonts w:ascii="Helv" w:hAnsi="Helv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lang w:val="fr-FR"/>
        </w:rPr>
      </w:pPr>
      <w:r w:rsidRPr="00034F32">
        <w:rPr>
          <w:rFonts w:ascii="Helv" w:hAnsi="Helv"/>
          <w:lang w:val="fr-FR"/>
        </w:rPr>
        <w:t>3-</w:t>
      </w:r>
      <w:r w:rsidR="00034F32">
        <w:rPr>
          <w:rFonts w:ascii="Helv" w:hAnsi="Helv"/>
          <w:lang w:val="fr-FR"/>
        </w:rPr>
        <w:t xml:space="preserve"> </w:t>
      </w:r>
      <w:r w:rsidRPr="00034F32">
        <w:rPr>
          <w:rFonts w:ascii="Helv" w:hAnsi="Helv"/>
          <w:lang w:val="fr-FR"/>
        </w:rPr>
        <w:t>Etamage et soudage des extrémités du câble</w:t>
      </w:r>
    </w:p>
    <w:p w:rsidR="00BD506C" w:rsidRPr="00034F32" w:rsidRDefault="00BD506C" w:rsidP="00BD506C">
      <w:pPr>
        <w:bidi w:val="0"/>
        <w:rPr>
          <w:rFonts w:ascii="Helv" w:hAnsi="Helv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lang w:val="fr-FR"/>
        </w:rPr>
      </w:pPr>
      <w:r w:rsidRPr="009B1B01">
        <w:rPr>
          <w:rFonts w:ascii="Helv" w:hAnsi="Helv"/>
          <w:u w:val="single"/>
          <w:lang w:val="fr-FR"/>
        </w:rPr>
        <w:t>N.B</w:t>
      </w:r>
      <w:r w:rsidRPr="00034F32">
        <w:rPr>
          <w:rFonts w:ascii="Helv" w:hAnsi="Helv"/>
          <w:lang w:val="fr-FR"/>
        </w:rPr>
        <w:t>. Utiliser des câbles à âme rigide, à âme souple, à âme câblée</w:t>
      </w:r>
    </w:p>
    <w:p w:rsidR="00BD506C" w:rsidRPr="00746A91" w:rsidRDefault="00BD506C" w:rsidP="00BD506C">
      <w:pPr>
        <w:bidi w:val="0"/>
        <w:rPr>
          <w:rFonts w:ascii="Helv" w:hAnsi="Helv"/>
          <w:sz w:val="22"/>
          <w:szCs w:val="26"/>
          <w:lang w:val="fr-FR"/>
        </w:rPr>
      </w:pPr>
    </w:p>
    <w:p w:rsidR="00BD506C" w:rsidRPr="00746A91" w:rsidRDefault="00BD506C" w:rsidP="00BD506C">
      <w:pPr>
        <w:bidi w:val="0"/>
        <w:rPr>
          <w:rFonts w:ascii="Helv" w:hAnsi="Helv"/>
          <w:sz w:val="22"/>
          <w:szCs w:val="26"/>
          <w:lang w:val="fr-FR"/>
        </w:rPr>
      </w:pPr>
      <w:r w:rsidRPr="00746A91">
        <w:rPr>
          <w:rFonts w:ascii="Helv" w:hAnsi="Helv"/>
          <w:sz w:val="22"/>
          <w:szCs w:val="26"/>
          <w:lang w:val="fr-FR"/>
        </w:rPr>
        <w:tab/>
      </w:r>
    </w:p>
    <w:p w:rsidR="00034F32" w:rsidRDefault="00034F32" w:rsidP="00034F3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34F32" w:rsidRDefault="00034F32" w:rsidP="00034F3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34F32" w:rsidRDefault="00034F32" w:rsidP="00034F32">
      <w:pPr>
        <w:bidi w:val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9B1B01" w:rsidRDefault="009B1B01" w:rsidP="00034F32">
      <w:pPr>
        <w:bidi w:val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BD506C" w:rsidRPr="00746A91" w:rsidRDefault="00034F32" w:rsidP="009B1B01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34F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4</w:t>
      </w:r>
      <w:r w:rsidRP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Pr="00034F32">
        <w:rPr>
          <w:rFonts w:asciiTheme="majorBidi" w:hAnsiTheme="majorBidi" w:cstheme="majorBidi"/>
          <w:b/>
          <w:bCs/>
          <w:lang w:val="fr-FR"/>
        </w:rPr>
        <w:t xml:space="preserve"> </w:t>
      </w:r>
      <w:r w:rsidR="00BD506C" w:rsidRPr="00034F32">
        <w:rPr>
          <w:rFonts w:ascii="Helv" w:hAnsi="Helv"/>
          <w:b/>
          <w:bCs/>
          <w:szCs w:val="28"/>
          <w:lang w:val="fr-FR"/>
        </w:rPr>
        <w:t>EPISSURE ET SOUDAGE DES CABLES</w:t>
      </w:r>
      <w:r w:rsidR="00332C76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332C76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332C76" w:rsidRPr="00746A91"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9h</w:t>
      </w:r>
    </w:p>
    <w:p w:rsidR="00BD506C" w:rsidRPr="00746A91" w:rsidRDefault="00BD506C" w:rsidP="00BD506C">
      <w:pPr>
        <w:tabs>
          <w:tab w:val="left" w:pos="2500"/>
        </w:tabs>
        <w:bidi w:val="0"/>
        <w:rPr>
          <w:rFonts w:ascii="Helv" w:hAnsi="Helv"/>
          <w:sz w:val="22"/>
          <w:szCs w:val="26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b/>
          <w:bCs/>
          <w:szCs w:val="28"/>
          <w:lang w:val="fr-FR"/>
        </w:rPr>
      </w:pPr>
      <w:r w:rsidRPr="00034F32">
        <w:rPr>
          <w:rFonts w:ascii="Helv" w:hAnsi="Helv"/>
          <w:b/>
          <w:bCs/>
          <w:szCs w:val="28"/>
          <w:lang w:val="fr-FR"/>
        </w:rPr>
        <w:t>Travaux pratiques :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9B1B01">
      <w:pPr>
        <w:bidi w:val="0"/>
        <w:ind w:left="270" w:hanging="27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 xml:space="preserve">1. Effectuer des connexions et des dérivations sur conducteurs à âme souple, à âme rigide, </w:t>
      </w:r>
      <w:r w:rsidR="00034F32">
        <w:rPr>
          <w:rFonts w:ascii="Helv" w:hAnsi="Helv"/>
          <w:szCs w:val="28"/>
          <w:lang w:val="fr-FR"/>
        </w:rPr>
        <w:t>à âme câblée</w:t>
      </w:r>
      <w:r w:rsidRPr="00034F32">
        <w:rPr>
          <w:rFonts w:ascii="Helv" w:hAnsi="Helv"/>
          <w:szCs w:val="28"/>
          <w:lang w:val="fr-FR"/>
        </w:rPr>
        <w:t xml:space="preserve"> (</w:t>
      </w:r>
      <w:r w:rsidR="00034F32">
        <w:rPr>
          <w:rFonts w:ascii="Helv" w:hAnsi="Helv"/>
          <w:szCs w:val="28"/>
          <w:lang w:val="fr-FR"/>
        </w:rPr>
        <w:t>l</w:t>
      </w:r>
      <w:r w:rsidR="00034F32" w:rsidRPr="00034F32">
        <w:rPr>
          <w:rFonts w:ascii="Helv" w:hAnsi="Helv"/>
          <w:szCs w:val="28"/>
          <w:lang w:val="fr-FR"/>
        </w:rPr>
        <w:t>igaturées</w:t>
      </w:r>
      <w:r w:rsidRPr="00034F32">
        <w:rPr>
          <w:rFonts w:ascii="Helv" w:hAnsi="Helv"/>
          <w:szCs w:val="28"/>
          <w:lang w:val="fr-FR"/>
        </w:rPr>
        <w:t>, dérivations)</w:t>
      </w:r>
      <w:r w:rsidR="00034F32">
        <w:rPr>
          <w:rFonts w:ascii="Helv" w:hAnsi="Helv"/>
          <w:szCs w:val="28"/>
          <w:lang w:val="fr-FR"/>
        </w:rPr>
        <w:t>.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034F32">
      <w:pPr>
        <w:bidi w:val="0"/>
        <w:ind w:left="360" w:hanging="36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2.  Effectuer des connexions et des dérivations sur câbles à âme câblée, à âme souple, à âme rigide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3. Souder les épissures effectuées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4. Réaliser des joints soudés</w:t>
      </w:r>
    </w:p>
    <w:p w:rsidR="00BD506C" w:rsidRPr="00746A91" w:rsidRDefault="00BD506C" w:rsidP="00BD506C">
      <w:pPr>
        <w:bidi w:val="0"/>
        <w:rPr>
          <w:rFonts w:ascii="Helv" w:hAnsi="Helv"/>
          <w:sz w:val="22"/>
          <w:szCs w:val="26"/>
          <w:lang w:val="fr-FR"/>
        </w:rPr>
      </w:pPr>
    </w:p>
    <w:p w:rsidR="00BD506C" w:rsidRPr="00746A91" w:rsidRDefault="00BD506C" w:rsidP="00BD506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34F32" w:rsidRPr="00746A91" w:rsidRDefault="00034F32" w:rsidP="00034F3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34F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5</w:t>
      </w:r>
      <w:r w:rsidRP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D506C" w:rsidRPr="00034F32">
        <w:rPr>
          <w:rFonts w:ascii="Helv" w:hAnsi="Helv"/>
          <w:b/>
          <w:bCs/>
          <w:szCs w:val="28"/>
          <w:lang w:val="fr-FR"/>
        </w:rPr>
        <w:t>LES CONDUITS SOUPLES</w:t>
      </w:r>
      <w:r w:rsidR="00332C76" w:rsidRPr="00034F32">
        <w:rPr>
          <w:rFonts w:ascii="Helv" w:hAnsi="Helv"/>
          <w:b/>
          <w:bCs/>
          <w:szCs w:val="28"/>
          <w:lang w:val="fr-FR"/>
        </w:rPr>
        <w:tab/>
      </w:r>
      <w:r w:rsidR="00332C76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332C76" w:rsidRPr="00746A91"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9h</w:t>
      </w:r>
    </w:p>
    <w:p w:rsidR="00BD506C" w:rsidRPr="00746A91" w:rsidRDefault="00BD506C" w:rsidP="00034F32">
      <w:pPr>
        <w:bidi w:val="0"/>
        <w:ind w:left="1440" w:firstLine="72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b/>
          <w:bCs/>
          <w:szCs w:val="28"/>
          <w:lang w:val="fr-FR"/>
        </w:rPr>
      </w:pPr>
      <w:r w:rsidRPr="00034F32">
        <w:rPr>
          <w:rFonts w:ascii="Helv" w:hAnsi="Helv"/>
          <w:b/>
          <w:bCs/>
          <w:szCs w:val="28"/>
          <w:lang w:val="fr-FR"/>
        </w:rPr>
        <w:t>Travaux pratiques :</w:t>
      </w:r>
    </w:p>
    <w:p w:rsidR="00BD506C" w:rsidRPr="00034F32" w:rsidRDefault="00BD506C" w:rsidP="00BD506C">
      <w:pPr>
        <w:bidi w:val="0"/>
        <w:rPr>
          <w:rFonts w:ascii="Helv" w:hAnsi="Helv"/>
          <w:b/>
          <w:bCs/>
          <w:szCs w:val="28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 xml:space="preserve">1. Coupage et </w:t>
      </w:r>
      <w:r w:rsidR="00034F32" w:rsidRPr="00034F32">
        <w:rPr>
          <w:rFonts w:ascii="Helv" w:hAnsi="Helv"/>
          <w:szCs w:val="28"/>
          <w:lang w:val="fr-FR"/>
        </w:rPr>
        <w:t>l'image</w:t>
      </w:r>
      <w:r w:rsidRPr="00034F32">
        <w:rPr>
          <w:rFonts w:ascii="Helv" w:hAnsi="Helv"/>
          <w:szCs w:val="28"/>
          <w:lang w:val="fr-FR"/>
        </w:rPr>
        <w:t xml:space="preserve"> des conduits souples</w:t>
      </w:r>
      <w:r w:rsidR="00332C76" w:rsidRPr="00034F32">
        <w:rPr>
          <w:rFonts w:ascii="Helv" w:hAnsi="Helv"/>
          <w:szCs w:val="28"/>
          <w:lang w:val="fr-FR"/>
        </w:rPr>
        <w:t xml:space="preserve"> 13 mm- m16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2. Fixation et installation des conduits souples</w:t>
      </w:r>
      <w:r w:rsidR="00332C76" w:rsidRPr="00034F32">
        <w:rPr>
          <w:rFonts w:ascii="Helv" w:hAnsi="Helv"/>
          <w:szCs w:val="28"/>
          <w:lang w:val="fr-FR"/>
        </w:rPr>
        <w:t xml:space="preserve"> 13 mm- m16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3. Utilisation des jonctions et des boîtes de connexion correspondantes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034F32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4. Réaliser une installation avec conduit souple à plusieurs branches et dérivations et  courbures</w:t>
      </w:r>
      <w:r w:rsidR="00034F32" w:rsidRPr="00034F32">
        <w:rPr>
          <w:rFonts w:ascii="Helv" w:hAnsi="Helv"/>
          <w:szCs w:val="28"/>
          <w:lang w:val="fr-FR"/>
        </w:rPr>
        <w:t>.</w:t>
      </w:r>
    </w:p>
    <w:p w:rsidR="00BD506C" w:rsidRPr="00746A91" w:rsidRDefault="00BD506C" w:rsidP="00BD506C">
      <w:pPr>
        <w:bidi w:val="0"/>
        <w:rPr>
          <w:rFonts w:ascii="Helv" w:hAnsi="Helv"/>
          <w:sz w:val="22"/>
          <w:szCs w:val="26"/>
          <w:lang w:val="fr-FR"/>
        </w:rPr>
      </w:pPr>
    </w:p>
    <w:p w:rsidR="00BD506C" w:rsidRPr="00746A91" w:rsidRDefault="00BD506C" w:rsidP="00BD506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D506C" w:rsidRPr="00746A91" w:rsidRDefault="00034F32" w:rsidP="00034F3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34F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6</w:t>
      </w:r>
      <w:r w:rsidRP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50BCE" w:rsidRPr="00034F32">
        <w:rPr>
          <w:rFonts w:ascii="Helv" w:hAnsi="Helv"/>
          <w:b/>
          <w:bCs/>
          <w:szCs w:val="28"/>
          <w:lang w:val="fr-FR"/>
        </w:rPr>
        <w:t>LES CONDUITS PLASTIQUES RIGIDE</w:t>
      </w:r>
      <w:r w:rsidR="00450BCE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450BCE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450BCE" w:rsidRPr="00746A91"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6h</w:t>
      </w:r>
    </w:p>
    <w:p w:rsidR="00450BCE" w:rsidRPr="00746A91" w:rsidRDefault="00450BCE" w:rsidP="00450BCE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b/>
          <w:bCs/>
          <w:szCs w:val="28"/>
          <w:lang w:val="fr-FR"/>
        </w:rPr>
      </w:pPr>
      <w:r w:rsidRPr="00034F32">
        <w:rPr>
          <w:rFonts w:ascii="Helv" w:hAnsi="Helv"/>
          <w:b/>
          <w:bCs/>
          <w:szCs w:val="28"/>
          <w:lang w:val="fr-FR"/>
        </w:rPr>
        <w:t>Travaux pratiques :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332C76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1</w:t>
      </w:r>
      <w:r w:rsidR="004A1439" w:rsidRPr="00034F32">
        <w:rPr>
          <w:rFonts w:ascii="Helv" w:hAnsi="Helv"/>
          <w:szCs w:val="28"/>
          <w:lang w:val="fr-FR"/>
        </w:rPr>
        <w:t>-</w:t>
      </w:r>
      <w:r w:rsidRPr="00034F32">
        <w:rPr>
          <w:rFonts w:ascii="Helv" w:hAnsi="Helv"/>
          <w:szCs w:val="28"/>
          <w:lang w:val="fr-FR"/>
        </w:rPr>
        <w:t xml:space="preserve"> Coupage et </w:t>
      </w:r>
      <w:r w:rsidR="00746A91" w:rsidRPr="00034F32">
        <w:rPr>
          <w:rFonts w:ascii="Helv" w:hAnsi="Helv"/>
          <w:szCs w:val="28"/>
          <w:lang w:val="fr-FR"/>
        </w:rPr>
        <w:t>l'image</w:t>
      </w:r>
      <w:r w:rsidRPr="00034F32">
        <w:rPr>
          <w:rFonts w:ascii="Helv" w:hAnsi="Helv"/>
          <w:szCs w:val="28"/>
          <w:lang w:val="fr-FR"/>
        </w:rPr>
        <w:t xml:space="preserve"> des conduits plastiques rigides</w:t>
      </w:r>
      <w:r w:rsidR="00332C76" w:rsidRPr="00034F32">
        <w:rPr>
          <w:rFonts w:ascii="Helv" w:hAnsi="Helv"/>
          <w:szCs w:val="28"/>
          <w:lang w:val="fr-FR"/>
        </w:rPr>
        <w:t xml:space="preserve"> 13 m/m ou 16 m/m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4A1439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2</w:t>
      </w:r>
      <w:r w:rsidR="004A1439" w:rsidRPr="00034F32">
        <w:rPr>
          <w:rFonts w:ascii="Helv" w:hAnsi="Helv"/>
          <w:szCs w:val="28"/>
          <w:lang w:val="fr-FR"/>
        </w:rPr>
        <w:t>-</w:t>
      </w:r>
      <w:r w:rsidRPr="00034F32">
        <w:rPr>
          <w:rFonts w:ascii="Helv" w:hAnsi="Helv"/>
          <w:szCs w:val="28"/>
          <w:lang w:val="fr-FR"/>
        </w:rPr>
        <w:t xml:space="preserve"> Etude de la courbure des conduits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4A1439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3</w:t>
      </w:r>
      <w:r w:rsidR="004A1439" w:rsidRPr="00034F32">
        <w:rPr>
          <w:rFonts w:ascii="Helv" w:hAnsi="Helv"/>
          <w:szCs w:val="28"/>
          <w:lang w:val="fr-FR"/>
        </w:rPr>
        <w:t>-</w:t>
      </w:r>
      <w:r w:rsidRPr="00034F32">
        <w:rPr>
          <w:rFonts w:ascii="Helv" w:hAnsi="Helv"/>
          <w:szCs w:val="28"/>
          <w:lang w:val="fr-FR"/>
        </w:rPr>
        <w:t xml:space="preserve"> Fixation et installation des conduits rigides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4</w:t>
      </w:r>
      <w:r w:rsidR="004A1439" w:rsidRPr="00034F32">
        <w:rPr>
          <w:rFonts w:ascii="Helv" w:hAnsi="Helv"/>
          <w:szCs w:val="28"/>
          <w:lang w:val="fr-FR"/>
        </w:rPr>
        <w:t>-</w:t>
      </w:r>
      <w:r w:rsidRPr="00034F32">
        <w:rPr>
          <w:rFonts w:ascii="Helv" w:hAnsi="Helv"/>
          <w:szCs w:val="28"/>
          <w:lang w:val="fr-FR"/>
        </w:rPr>
        <w:t xml:space="preserve"> Utilisation des accessoires nécessaires</w:t>
      </w:r>
      <w:r w:rsidR="00450BCE" w:rsidRPr="00034F32">
        <w:rPr>
          <w:rFonts w:ascii="Helv" w:hAnsi="Helv"/>
          <w:szCs w:val="28"/>
          <w:lang w:val="fr-FR"/>
        </w:rPr>
        <w:t xml:space="preserve"> (Boîtes de dérivation. tés et coudes)</w:t>
      </w:r>
    </w:p>
    <w:p w:rsidR="00BD506C" w:rsidRPr="00034F32" w:rsidRDefault="00BD506C" w:rsidP="00BD506C">
      <w:pPr>
        <w:bidi w:val="0"/>
        <w:rPr>
          <w:rFonts w:ascii="Helv" w:hAnsi="Helv"/>
          <w:szCs w:val="28"/>
          <w:lang w:val="fr-FR"/>
        </w:rPr>
      </w:pPr>
    </w:p>
    <w:p w:rsidR="00BD506C" w:rsidRPr="00746A91" w:rsidRDefault="00BD506C" w:rsidP="00034F32">
      <w:pPr>
        <w:bidi w:val="0"/>
        <w:ind w:left="270" w:hanging="270"/>
        <w:rPr>
          <w:rFonts w:ascii="Helv" w:hAnsi="Helv"/>
          <w:sz w:val="22"/>
          <w:szCs w:val="26"/>
          <w:lang w:val="fr-FR"/>
        </w:rPr>
      </w:pPr>
      <w:r w:rsidRPr="00034F32">
        <w:rPr>
          <w:rFonts w:ascii="Helv" w:hAnsi="Helv"/>
          <w:szCs w:val="28"/>
          <w:lang w:val="fr-FR"/>
        </w:rPr>
        <w:t>5</w:t>
      </w:r>
      <w:r w:rsidR="004A1439" w:rsidRPr="00034F32">
        <w:rPr>
          <w:rFonts w:ascii="Helv" w:hAnsi="Helv"/>
          <w:szCs w:val="28"/>
          <w:lang w:val="fr-FR"/>
        </w:rPr>
        <w:t>-</w:t>
      </w:r>
      <w:r w:rsidRPr="00034F32">
        <w:rPr>
          <w:rFonts w:ascii="Helv" w:hAnsi="Helv"/>
          <w:szCs w:val="28"/>
          <w:lang w:val="fr-FR"/>
        </w:rPr>
        <w:t xml:space="preserve"> Réaliser une installation avec conduit rigide plastique à plusieurs branches et dérivations et courbures</w:t>
      </w:r>
      <w:r w:rsidR="00034F32">
        <w:rPr>
          <w:rFonts w:ascii="Helv" w:hAnsi="Helv"/>
          <w:szCs w:val="28"/>
          <w:lang w:val="fr-FR"/>
        </w:rPr>
        <w:t>.</w:t>
      </w:r>
    </w:p>
    <w:p w:rsidR="004A1439" w:rsidRPr="00746A91" w:rsidRDefault="004A1439" w:rsidP="00450BCE">
      <w:pPr>
        <w:tabs>
          <w:tab w:val="left" w:pos="11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4A1439" w:rsidRPr="00746A91" w:rsidRDefault="004A1439" w:rsidP="004A1439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A1439" w:rsidRPr="00746A91" w:rsidRDefault="00034F32" w:rsidP="00034F3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34F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7</w:t>
      </w:r>
      <w:r w:rsidRP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A1439" w:rsidRPr="00034F32">
        <w:rPr>
          <w:rFonts w:ascii="Helv" w:hAnsi="Helv"/>
          <w:b/>
          <w:bCs/>
          <w:szCs w:val="28"/>
          <w:lang w:val="fr-FR"/>
        </w:rPr>
        <w:t>LES CONDUITS RIGIDES EN ACIER</w:t>
      </w:r>
      <w:r w:rsidR="00450BCE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450BCE" w:rsidRPr="00746A91"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6h</w:t>
      </w:r>
    </w:p>
    <w:p w:rsidR="004A1439" w:rsidRPr="00746A91" w:rsidRDefault="004A1439" w:rsidP="00450BC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4A1439" w:rsidRPr="00034F32" w:rsidRDefault="004A1439" w:rsidP="004A1439">
      <w:pPr>
        <w:bidi w:val="0"/>
        <w:rPr>
          <w:rFonts w:ascii="Helv" w:hAnsi="Helv"/>
          <w:b/>
          <w:bCs/>
          <w:szCs w:val="28"/>
          <w:lang w:val="fr-FR"/>
        </w:rPr>
      </w:pPr>
      <w:r w:rsidRPr="00034F32">
        <w:rPr>
          <w:rFonts w:ascii="Helv" w:hAnsi="Helv"/>
          <w:b/>
          <w:bCs/>
          <w:szCs w:val="28"/>
          <w:lang w:val="fr-FR"/>
        </w:rPr>
        <w:t>Travaux pratiques :</w:t>
      </w:r>
    </w:p>
    <w:p w:rsidR="004A1439" w:rsidRPr="00034F32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034F32" w:rsidRDefault="004A1439" w:rsidP="004A1439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 xml:space="preserve">1- Coupage et </w:t>
      </w:r>
      <w:r w:rsidR="00034F32" w:rsidRPr="00034F32">
        <w:rPr>
          <w:rFonts w:ascii="Helv" w:hAnsi="Helv"/>
          <w:szCs w:val="28"/>
          <w:lang w:val="fr-FR"/>
        </w:rPr>
        <w:t>l'image</w:t>
      </w:r>
      <w:r w:rsidRPr="00034F32">
        <w:rPr>
          <w:rFonts w:ascii="Helv" w:hAnsi="Helv"/>
          <w:szCs w:val="28"/>
          <w:lang w:val="fr-FR"/>
        </w:rPr>
        <w:t xml:space="preserve"> des conduits en acier</w:t>
      </w:r>
      <w:r w:rsidR="00450BCE" w:rsidRPr="00034F32">
        <w:rPr>
          <w:rFonts w:ascii="Helv" w:hAnsi="Helv"/>
          <w:szCs w:val="28"/>
          <w:lang w:val="fr-FR"/>
        </w:rPr>
        <w:t xml:space="preserve"> de diamètre 13m/m</w:t>
      </w:r>
    </w:p>
    <w:p w:rsidR="004A1439" w:rsidRPr="00034F32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034F32" w:rsidRDefault="004A1439" w:rsidP="004A1439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2- Réalisation et détermination des rayons de courbure</w:t>
      </w:r>
    </w:p>
    <w:p w:rsidR="004A1439" w:rsidRPr="00034F32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034F32" w:rsidRDefault="004A1439" w:rsidP="004A1439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3- Réalisation des filetages</w:t>
      </w:r>
    </w:p>
    <w:p w:rsidR="004A1439" w:rsidRPr="00034F32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034F32" w:rsidRDefault="004A1439" w:rsidP="004A1439">
      <w:pPr>
        <w:bidi w:val="0"/>
        <w:rPr>
          <w:rFonts w:ascii="Helv" w:hAnsi="Helv"/>
          <w:szCs w:val="28"/>
          <w:lang w:val="fr-FR"/>
        </w:rPr>
      </w:pPr>
      <w:r w:rsidRPr="00034F32">
        <w:rPr>
          <w:rFonts w:ascii="Helv" w:hAnsi="Helv"/>
          <w:szCs w:val="28"/>
          <w:lang w:val="fr-FR"/>
        </w:rPr>
        <w:t>4-Fixation et installation des tubes-acier</w:t>
      </w:r>
    </w:p>
    <w:p w:rsidR="004A1439" w:rsidRPr="00034F32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9B1B01" w:rsidRDefault="004A1439" w:rsidP="00034F32">
      <w:pPr>
        <w:bidi w:val="0"/>
        <w:ind w:left="360" w:hanging="360"/>
        <w:rPr>
          <w:rFonts w:ascii="Helv" w:hAnsi="Helv"/>
          <w:lang w:val="fr-FR"/>
        </w:rPr>
      </w:pPr>
      <w:r w:rsidRPr="00034F32">
        <w:rPr>
          <w:rFonts w:ascii="Helv" w:hAnsi="Helv"/>
          <w:szCs w:val="28"/>
          <w:lang w:val="fr-FR"/>
        </w:rPr>
        <w:t xml:space="preserve">5- </w:t>
      </w:r>
      <w:r w:rsidRPr="009B1B01">
        <w:rPr>
          <w:rFonts w:ascii="Helv" w:hAnsi="Helv"/>
          <w:lang w:val="fr-FR"/>
        </w:rPr>
        <w:t>Réalisation d'une installation avec tube acier à plusieurs dérivations et courbures</w:t>
      </w:r>
      <w:r w:rsidR="00450BCE" w:rsidRPr="009B1B01">
        <w:rPr>
          <w:rFonts w:ascii="Helv" w:hAnsi="Helv"/>
          <w:lang w:val="fr-FR"/>
        </w:rPr>
        <w:t xml:space="preserve"> (Utilisés des boîtes de dérivation, tés, coudes)</w:t>
      </w:r>
    </w:p>
    <w:p w:rsidR="00D01073" w:rsidRDefault="00D01073" w:rsidP="004A1439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46A91" w:rsidRPr="00746A91" w:rsidRDefault="00746A91" w:rsidP="00746A91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A1439" w:rsidRPr="00746A91" w:rsidRDefault="007461C5" w:rsidP="007461C5">
      <w:pPr>
        <w:tabs>
          <w:tab w:val="left" w:pos="3680"/>
        </w:tabs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34F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8</w:t>
      </w:r>
      <w:r w:rsidRP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A1439" w:rsidRPr="007461C5">
        <w:rPr>
          <w:rFonts w:ascii="Helv" w:hAnsi="Helv"/>
          <w:b/>
          <w:bCs/>
          <w:szCs w:val="28"/>
          <w:lang w:val="fr-FR"/>
        </w:rPr>
        <w:t>Principe fondamental du transformateur</w:t>
      </w:r>
      <w:r w:rsidR="00D01073" w:rsidRPr="007461C5">
        <w:rPr>
          <w:rFonts w:ascii="Helv" w:hAnsi="Helv"/>
          <w:b/>
          <w:bCs/>
          <w:szCs w:val="28"/>
          <w:lang w:val="fr-FR"/>
        </w:rPr>
        <w:tab/>
      </w:r>
      <w:r w:rsidR="00D01073" w:rsidRPr="00746A91"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6h</w:t>
      </w:r>
    </w:p>
    <w:p w:rsidR="004A1439" w:rsidRPr="00746A91" w:rsidRDefault="004A1439" w:rsidP="004A1439">
      <w:pPr>
        <w:bidi w:val="0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4A1439" w:rsidRPr="00396C48" w:rsidRDefault="004A1439" w:rsidP="004A1439">
      <w:pPr>
        <w:bidi w:val="0"/>
        <w:rPr>
          <w:rFonts w:ascii="Helv" w:hAnsi="Helv"/>
          <w:b/>
          <w:bCs/>
          <w:szCs w:val="28"/>
          <w:lang w:val="fr-FR"/>
        </w:rPr>
      </w:pPr>
      <w:r w:rsidRPr="00396C48">
        <w:rPr>
          <w:rFonts w:ascii="Helv" w:hAnsi="Helv"/>
          <w:b/>
          <w:bCs/>
          <w:szCs w:val="28"/>
          <w:lang w:val="fr-FR"/>
        </w:rPr>
        <w:t>Travaux pratiques :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396C48" w:rsidRDefault="004A1439" w:rsidP="00F66DE8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 xml:space="preserve">1- Connexion d'un transformateur </w:t>
      </w:r>
      <w:r w:rsidR="00F66DE8" w:rsidRPr="00396C48">
        <w:rPr>
          <w:rFonts w:ascii="Helv" w:hAnsi="Helv"/>
          <w:szCs w:val="28"/>
          <w:lang w:val="fr-FR"/>
        </w:rPr>
        <w:t>monophasé.</w:t>
      </w:r>
    </w:p>
    <w:p w:rsidR="00F66DE8" w:rsidRPr="00396C48" w:rsidRDefault="00F66DE8" w:rsidP="00F66DE8">
      <w:pPr>
        <w:pStyle w:val="ListParagraph"/>
        <w:numPr>
          <w:ilvl w:val="1"/>
          <w:numId w:val="91"/>
        </w:numPr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Mesure de la puissance d'entrée et de la puissance de sortie pour différentes charges.</w:t>
      </w:r>
    </w:p>
    <w:p w:rsidR="00F66DE8" w:rsidRPr="00396C48" w:rsidRDefault="00F66DE8" w:rsidP="00F66DE8">
      <w:pPr>
        <w:pStyle w:val="ListParagraph"/>
        <w:numPr>
          <w:ilvl w:val="1"/>
          <w:numId w:val="91"/>
        </w:numPr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Mesure des courants primaire et secondaire.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396C48" w:rsidRDefault="004A1439" w:rsidP="00F66DE8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 xml:space="preserve">2- </w:t>
      </w:r>
      <w:r w:rsidR="00F66DE8" w:rsidRPr="00396C48">
        <w:rPr>
          <w:rFonts w:ascii="Helv" w:hAnsi="Helv"/>
          <w:szCs w:val="28"/>
          <w:lang w:val="fr-FR"/>
        </w:rPr>
        <w:t>Connexions externes d'un  transformateur triphasé.</w:t>
      </w:r>
    </w:p>
    <w:p w:rsidR="004A1439" w:rsidRPr="00746A91" w:rsidRDefault="004A1439" w:rsidP="004A1439">
      <w:pPr>
        <w:bidi w:val="0"/>
        <w:rPr>
          <w:rFonts w:ascii="Helv" w:hAnsi="Helv"/>
          <w:sz w:val="22"/>
          <w:szCs w:val="26"/>
          <w:lang w:val="fr-FR"/>
        </w:rPr>
      </w:pPr>
    </w:p>
    <w:p w:rsidR="004A1439" w:rsidRPr="00746A91" w:rsidRDefault="004A1439" w:rsidP="004A1439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A1439" w:rsidRPr="00746A91" w:rsidRDefault="00396C48" w:rsidP="00DE7840">
      <w:pPr>
        <w:bidi w:val="0"/>
        <w:rPr>
          <w:rFonts w:ascii="Helv" w:hAnsi="Helv"/>
          <w:b/>
          <w:bCs/>
          <w:sz w:val="22"/>
          <w:szCs w:val="26"/>
          <w:lang w:val="fr-FR" w:bidi="ar-LB"/>
        </w:rPr>
      </w:pPr>
      <w:r w:rsidRPr="00034F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DE784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9</w:t>
      </w:r>
      <w:r w:rsidRP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A1439" w:rsidRPr="00396C48">
        <w:rPr>
          <w:rFonts w:ascii="Helv" w:hAnsi="Helv"/>
          <w:b/>
          <w:bCs/>
          <w:szCs w:val="28"/>
          <w:lang w:val="fr-FR"/>
        </w:rPr>
        <w:t>LA LIGNE DU NEUTRE</w:t>
      </w:r>
      <w:r w:rsidR="00D01073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D01073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D01073" w:rsidRPr="00746A91"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3h</w:t>
      </w:r>
    </w:p>
    <w:p w:rsidR="004A1439" w:rsidRPr="00746A91" w:rsidRDefault="00D01073" w:rsidP="00D01073">
      <w:pPr>
        <w:tabs>
          <w:tab w:val="left" w:pos="285"/>
        </w:tabs>
        <w:bidi w:val="0"/>
        <w:rPr>
          <w:rFonts w:ascii="Helv" w:hAnsi="Helv"/>
          <w:sz w:val="22"/>
          <w:szCs w:val="26"/>
          <w:lang w:val="fr-FR"/>
        </w:rPr>
      </w:pPr>
      <w:r w:rsidRPr="00746A91">
        <w:rPr>
          <w:rFonts w:ascii="Helv" w:hAnsi="Helv"/>
          <w:b/>
          <w:bCs/>
          <w:sz w:val="22"/>
          <w:szCs w:val="26"/>
          <w:lang w:val="fr-FR" w:bidi="ar-LB"/>
        </w:rPr>
        <w:tab/>
      </w:r>
    </w:p>
    <w:p w:rsidR="004A1439" w:rsidRPr="00396C48" w:rsidRDefault="004A1439" w:rsidP="004A1439">
      <w:pPr>
        <w:bidi w:val="0"/>
        <w:rPr>
          <w:rFonts w:ascii="Helv" w:hAnsi="Helv"/>
          <w:b/>
          <w:bCs/>
          <w:szCs w:val="28"/>
          <w:lang w:val="fr-FR"/>
        </w:rPr>
      </w:pPr>
      <w:r w:rsidRPr="00396C48">
        <w:rPr>
          <w:rFonts w:ascii="Helv" w:hAnsi="Helv"/>
          <w:b/>
          <w:bCs/>
          <w:szCs w:val="28"/>
          <w:lang w:val="fr-FR"/>
        </w:rPr>
        <w:t>Syllabus :</w:t>
      </w:r>
    </w:p>
    <w:p w:rsidR="004A1439" w:rsidRPr="00396C48" w:rsidRDefault="004A1439" w:rsidP="004A1439">
      <w:pPr>
        <w:bidi w:val="0"/>
        <w:rPr>
          <w:rFonts w:ascii="Helv" w:hAnsi="Helv"/>
          <w:sz w:val="16"/>
          <w:szCs w:val="18"/>
          <w:lang w:val="fr-FR"/>
        </w:rPr>
      </w:pPr>
    </w:p>
    <w:p w:rsidR="004A1439" w:rsidRPr="00396C48" w:rsidRDefault="004A1439" w:rsidP="009B1B01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 xml:space="preserve">1- </w:t>
      </w:r>
      <w:r w:rsidR="009B1B01">
        <w:rPr>
          <w:rFonts w:ascii="Helv" w:hAnsi="Helv"/>
          <w:szCs w:val="28"/>
          <w:lang w:val="fr-FR"/>
        </w:rPr>
        <w:t>T</w:t>
      </w:r>
      <w:bookmarkStart w:id="0" w:name="_GoBack"/>
      <w:bookmarkEnd w:id="0"/>
      <w:r w:rsidRPr="00396C48">
        <w:rPr>
          <w:rFonts w:ascii="Helv" w:hAnsi="Helv"/>
          <w:szCs w:val="28"/>
          <w:lang w:val="fr-FR"/>
        </w:rPr>
        <w:t>riphasé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2-  Nécessité du neutre: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ab/>
        <w:t>- Systèmes déséquilibrés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ab/>
        <w:t>- Transformateurs connectés en étoile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ab/>
        <w:t>- Protection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3-</w:t>
      </w:r>
      <w:r w:rsidR="009B1B01">
        <w:rPr>
          <w:rFonts w:ascii="Helv" w:hAnsi="Helv"/>
          <w:szCs w:val="28"/>
          <w:lang w:val="fr-FR"/>
        </w:rPr>
        <w:t xml:space="preserve"> </w:t>
      </w:r>
      <w:r w:rsidRPr="00396C48">
        <w:rPr>
          <w:rFonts w:ascii="Helv" w:hAnsi="Helv"/>
          <w:szCs w:val="28"/>
          <w:lang w:val="fr-FR"/>
        </w:rPr>
        <w:t>Différents types de circuits nécessitant l'installation du neutre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396C48" w:rsidRDefault="004A1439" w:rsidP="004A1439">
      <w:pPr>
        <w:bidi w:val="0"/>
        <w:rPr>
          <w:rFonts w:ascii="Helv" w:hAnsi="Helv"/>
          <w:b/>
          <w:bCs/>
          <w:szCs w:val="28"/>
          <w:lang w:val="fr-FR"/>
        </w:rPr>
      </w:pPr>
      <w:r w:rsidRPr="00396C48">
        <w:rPr>
          <w:rFonts w:ascii="Helv" w:hAnsi="Helv"/>
          <w:b/>
          <w:bCs/>
          <w:szCs w:val="28"/>
          <w:lang w:val="fr-FR"/>
        </w:rPr>
        <w:t>Travaux pratiques :</w:t>
      </w:r>
    </w:p>
    <w:p w:rsidR="004A1439" w:rsidRPr="00396C48" w:rsidRDefault="004A1439" w:rsidP="004A1439">
      <w:pPr>
        <w:bidi w:val="0"/>
        <w:rPr>
          <w:rFonts w:ascii="Helv" w:hAnsi="Helv"/>
          <w:sz w:val="16"/>
          <w:szCs w:val="18"/>
          <w:lang w:val="fr-FR"/>
        </w:rPr>
      </w:pP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1- Connexion d'un transformateur triphasé avec neutre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2- Mesure du courant dans la ligne neutre pour charges équilibrées et non-équilibrées</w:t>
      </w:r>
    </w:p>
    <w:p w:rsidR="00D01073" w:rsidRDefault="00D01073" w:rsidP="004A1439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A1439" w:rsidRPr="00746A91" w:rsidRDefault="004A1439" w:rsidP="004A1439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A1439" w:rsidRPr="00746A91" w:rsidRDefault="00396C48" w:rsidP="00DE784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34F3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DE784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10</w:t>
      </w:r>
      <w:r w:rsidRPr="00034F32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A1439" w:rsidRPr="00396C48">
        <w:rPr>
          <w:rFonts w:ascii="Helv" w:hAnsi="Helv"/>
          <w:b/>
          <w:bCs/>
          <w:szCs w:val="28"/>
          <w:lang w:val="fr-FR"/>
        </w:rPr>
        <w:t>INSTALLATION D'UNE PRISE DE TERRE</w:t>
      </w:r>
      <w:r w:rsidR="00D01073" w:rsidRPr="00396C48">
        <w:rPr>
          <w:rFonts w:ascii="Helv" w:hAnsi="Helv"/>
          <w:b/>
          <w:bCs/>
          <w:szCs w:val="28"/>
          <w:lang w:val="fr-FR"/>
        </w:rPr>
        <w:tab/>
      </w:r>
      <w:r w:rsidR="00D01073" w:rsidRPr="00746A91">
        <w:rPr>
          <w:rFonts w:ascii="Helv" w:hAnsi="Helv"/>
          <w:b/>
          <w:bCs/>
          <w:sz w:val="22"/>
          <w:szCs w:val="26"/>
          <w:lang w:val="fr-FR"/>
        </w:rPr>
        <w:tab/>
      </w:r>
      <w:r w:rsidR="00D01073" w:rsidRPr="00746A91">
        <w:rPr>
          <w:rFonts w:ascii="Helv" w:hAnsi="Helv"/>
          <w:b/>
          <w:bCs/>
          <w:sz w:val="22"/>
          <w:szCs w:val="26"/>
          <w:lang w:val="fr-FR"/>
        </w:rPr>
        <w:tab/>
      </w:r>
      <w:r>
        <w:rPr>
          <w:rFonts w:ascii="Helv" w:hAnsi="Helv"/>
          <w:b/>
          <w:bCs/>
          <w:sz w:val="22"/>
          <w:szCs w:val="26"/>
          <w:lang w:val="fr-FR"/>
        </w:rPr>
        <w:tab/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54426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6h</w:t>
      </w:r>
    </w:p>
    <w:p w:rsidR="004A1439" w:rsidRPr="00746A91" w:rsidRDefault="004A1439" w:rsidP="004A1439">
      <w:pPr>
        <w:bidi w:val="0"/>
        <w:rPr>
          <w:rFonts w:ascii="Helv" w:hAnsi="Helv"/>
          <w:sz w:val="22"/>
          <w:szCs w:val="26"/>
          <w:lang w:val="fr-FR"/>
        </w:rPr>
      </w:pPr>
    </w:p>
    <w:p w:rsidR="004A1439" w:rsidRPr="00396C48" w:rsidRDefault="004A1439" w:rsidP="004A1439">
      <w:pPr>
        <w:bidi w:val="0"/>
        <w:rPr>
          <w:rFonts w:ascii="Helv" w:hAnsi="Helv"/>
          <w:b/>
          <w:bCs/>
          <w:szCs w:val="28"/>
          <w:lang w:val="fr-FR"/>
        </w:rPr>
      </w:pPr>
      <w:r w:rsidRPr="00396C48">
        <w:rPr>
          <w:rFonts w:ascii="Helv" w:hAnsi="Helv"/>
          <w:b/>
          <w:bCs/>
          <w:szCs w:val="28"/>
          <w:lang w:val="fr-FR"/>
        </w:rPr>
        <w:t>MATERIEL:</w:t>
      </w:r>
    </w:p>
    <w:p w:rsidR="004A1439" w:rsidRPr="00396C48" w:rsidRDefault="004A1439" w:rsidP="004A1439">
      <w:pPr>
        <w:bidi w:val="0"/>
        <w:rPr>
          <w:rFonts w:ascii="Helv" w:hAnsi="Helv"/>
          <w:sz w:val="14"/>
          <w:szCs w:val="16"/>
          <w:lang w:val="fr-FR"/>
        </w:rPr>
      </w:pP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- 4 électrodes pour prise de terre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- Câbles électriques de 10 mm2 de section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- Un Telluromètre pour la mesure de la résistance des prises de terre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</w:p>
    <w:p w:rsidR="004A1439" w:rsidRPr="00396C48" w:rsidRDefault="004A1439" w:rsidP="004A1439">
      <w:pPr>
        <w:bidi w:val="0"/>
        <w:rPr>
          <w:rFonts w:ascii="Helv" w:hAnsi="Helv"/>
          <w:b/>
          <w:bCs/>
          <w:szCs w:val="28"/>
          <w:lang w:val="fr-FR"/>
        </w:rPr>
      </w:pPr>
      <w:r w:rsidRPr="00396C48">
        <w:rPr>
          <w:rFonts w:ascii="Helv" w:hAnsi="Helv"/>
          <w:b/>
          <w:bCs/>
          <w:szCs w:val="28"/>
          <w:lang w:val="fr-FR"/>
        </w:rPr>
        <w:t>Travaux pratiques :</w:t>
      </w:r>
    </w:p>
    <w:p w:rsidR="004A1439" w:rsidRPr="00396C48" w:rsidRDefault="004A1439" w:rsidP="004A1439">
      <w:pPr>
        <w:bidi w:val="0"/>
        <w:rPr>
          <w:rFonts w:ascii="Helv" w:hAnsi="Helv"/>
          <w:sz w:val="14"/>
          <w:szCs w:val="16"/>
          <w:lang w:val="fr-FR"/>
        </w:rPr>
      </w:pP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>1. Réaliser une prise de terre à plusieurs électrodes</w:t>
      </w:r>
    </w:p>
    <w:p w:rsidR="004A1439" w:rsidRPr="00396C48" w:rsidRDefault="004A1439" w:rsidP="004A1439">
      <w:pPr>
        <w:bidi w:val="0"/>
        <w:rPr>
          <w:rFonts w:ascii="Helv" w:hAnsi="Helv"/>
          <w:szCs w:val="28"/>
          <w:lang w:val="fr-FR"/>
        </w:rPr>
      </w:pPr>
      <w:r w:rsidRPr="00396C48">
        <w:rPr>
          <w:rFonts w:ascii="Helv" w:hAnsi="Helv"/>
          <w:szCs w:val="28"/>
          <w:lang w:val="fr-FR"/>
        </w:rPr>
        <w:t xml:space="preserve">2. Mesurer la résistance d'une prise de terre réalisée avec une ou deux ou trois </w:t>
      </w:r>
      <w:proofErr w:type="gramStart"/>
      <w:r w:rsidRPr="00396C48">
        <w:rPr>
          <w:rFonts w:ascii="Helv" w:hAnsi="Helv"/>
          <w:szCs w:val="28"/>
          <w:lang w:val="fr-FR"/>
        </w:rPr>
        <w:t>électrodes</w:t>
      </w:r>
      <w:proofErr w:type="gramEnd"/>
      <w:r w:rsidR="00396C48">
        <w:rPr>
          <w:rFonts w:ascii="Helv" w:hAnsi="Helv"/>
          <w:szCs w:val="28"/>
          <w:lang w:val="fr-FR"/>
        </w:rPr>
        <w:t>.</w:t>
      </w:r>
    </w:p>
    <w:p w:rsidR="004E7FF6" w:rsidRPr="00746A91" w:rsidRDefault="004E7FF6" w:rsidP="00E85F0D">
      <w:pPr>
        <w:tabs>
          <w:tab w:val="left" w:pos="3140"/>
        </w:tabs>
        <w:bidi w:val="0"/>
        <w:rPr>
          <w:rFonts w:ascii="HaLV" w:hAnsi="HaLV"/>
          <w:sz w:val="22"/>
          <w:szCs w:val="26"/>
          <w:lang w:val="fr-FR"/>
        </w:rPr>
      </w:pPr>
    </w:p>
    <w:p w:rsidR="00746A91" w:rsidRPr="00746A91" w:rsidRDefault="00746A91">
      <w:pPr>
        <w:tabs>
          <w:tab w:val="left" w:pos="3140"/>
        </w:tabs>
        <w:bidi w:val="0"/>
        <w:rPr>
          <w:rFonts w:ascii="HaLV" w:hAnsi="HaLV"/>
          <w:sz w:val="22"/>
          <w:szCs w:val="26"/>
          <w:lang w:val="fr-FR"/>
        </w:rPr>
      </w:pPr>
    </w:p>
    <w:sectPr w:rsidR="00746A91" w:rsidRPr="00746A91" w:rsidSect="00254426">
      <w:footerReference w:type="even" r:id="rId9"/>
      <w:footerReference w:type="default" r:id="rId10"/>
      <w:pgSz w:w="11906" w:h="16838"/>
      <w:pgMar w:top="567" w:right="566" w:bottom="142" w:left="99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0B0" w:rsidRDefault="00EC60B0" w:rsidP="00B40194">
      <w:r>
        <w:separator/>
      </w:r>
    </w:p>
  </w:endnote>
  <w:endnote w:type="continuationSeparator" w:id="0">
    <w:p w:rsidR="00EC60B0" w:rsidRDefault="00EC60B0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aLV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B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0B0" w:rsidRDefault="00EC60B0" w:rsidP="00B40194">
      <w:r>
        <w:separator/>
      </w:r>
    </w:p>
  </w:footnote>
  <w:footnote w:type="continuationSeparator" w:id="0">
    <w:p w:rsidR="00EC60B0" w:rsidRDefault="00EC60B0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34F32"/>
    <w:rsid w:val="000446C6"/>
    <w:rsid w:val="0005310D"/>
    <w:rsid w:val="00063388"/>
    <w:rsid w:val="00071111"/>
    <w:rsid w:val="0007183E"/>
    <w:rsid w:val="00074C41"/>
    <w:rsid w:val="00074D1B"/>
    <w:rsid w:val="000757E8"/>
    <w:rsid w:val="0008495D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8C0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65F"/>
    <w:rsid w:val="00170C98"/>
    <w:rsid w:val="001963A7"/>
    <w:rsid w:val="00197541"/>
    <w:rsid w:val="001A3AB3"/>
    <w:rsid w:val="001C0C32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4426"/>
    <w:rsid w:val="00255575"/>
    <w:rsid w:val="00256EF7"/>
    <w:rsid w:val="00261676"/>
    <w:rsid w:val="00267A47"/>
    <w:rsid w:val="002775BB"/>
    <w:rsid w:val="0027774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20971"/>
    <w:rsid w:val="00322145"/>
    <w:rsid w:val="00332C76"/>
    <w:rsid w:val="00333089"/>
    <w:rsid w:val="00342540"/>
    <w:rsid w:val="003441B8"/>
    <w:rsid w:val="0034455F"/>
    <w:rsid w:val="003668F9"/>
    <w:rsid w:val="0037483B"/>
    <w:rsid w:val="00381352"/>
    <w:rsid w:val="00396C48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0BCE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544E0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09D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1C5"/>
    <w:rsid w:val="00746361"/>
    <w:rsid w:val="00746A91"/>
    <w:rsid w:val="007533E5"/>
    <w:rsid w:val="00757EA8"/>
    <w:rsid w:val="00760A81"/>
    <w:rsid w:val="0076335A"/>
    <w:rsid w:val="0076707E"/>
    <w:rsid w:val="0077422A"/>
    <w:rsid w:val="00782391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072C6"/>
    <w:rsid w:val="009240E7"/>
    <w:rsid w:val="009242A7"/>
    <w:rsid w:val="009270E2"/>
    <w:rsid w:val="00934EAE"/>
    <w:rsid w:val="00935F41"/>
    <w:rsid w:val="009362C1"/>
    <w:rsid w:val="00960A08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1B01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588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C3F"/>
    <w:rsid w:val="00A45A50"/>
    <w:rsid w:val="00A47B7E"/>
    <w:rsid w:val="00A47D0F"/>
    <w:rsid w:val="00A50E9A"/>
    <w:rsid w:val="00A51E9B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3F2D"/>
    <w:rsid w:val="00B14496"/>
    <w:rsid w:val="00B14829"/>
    <w:rsid w:val="00B14F32"/>
    <w:rsid w:val="00B16552"/>
    <w:rsid w:val="00B268F5"/>
    <w:rsid w:val="00B35887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2C33"/>
    <w:rsid w:val="00B94090"/>
    <w:rsid w:val="00B950CB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1C0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0DD5"/>
    <w:rsid w:val="00CD2DA9"/>
    <w:rsid w:val="00CD74A4"/>
    <w:rsid w:val="00CE28CA"/>
    <w:rsid w:val="00CF031E"/>
    <w:rsid w:val="00CF30BA"/>
    <w:rsid w:val="00CF6B05"/>
    <w:rsid w:val="00D01073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D075E"/>
    <w:rsid w:val="00DE3FF0"/>
    <w:rsid w:val="00DE7840"/>
    <w:rsid w:val="00DF6CEE"/>
    <w:rsid w:val="00E05804"/>
    <w:rsid w:val="00E11EC2"/>
    <w:rsid w:val="00E131ED"/>
    <w:rsid w:val="00E16983"/>
    <w:rsid w:val="00E16BF9"/>
    <w:rsid w:val="00E22102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5F0D"/>
    <w:rsid w:val="00E87353"/>
    <w:rsid w:val="00E915BD"/>
    <w:rsid w:val="00EB67DA"/>
    <w:rsid w:val="00EC60B0"/>
    <w:rsid w:val="00EC760E"/>
    <w:rsid w:val="00EC7C15"/>
    <w:rsid w:val="00EE19C9"/>
    <w:rsid w:val="00EF05ED"/>
    <w:rsid w:val="00EF38E4"/>
    <w:rsid w:val="00EF672A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16D5"/>
    <w:rsid w:val="00F841E0"/>
    <w:rsid w:val="00F85035"/>
    <w:rsid w:val="00F871D1"/>
    <w:rsid w:val="00F9450D"/>
    <w:rsid w:val="00F96D8A"/>
    <w:rsid w:val="00FA18EC"/>
    <w:rsid w:val="00FA4F10"/>
    <w:rsid w:val="00FA68E8"/>
    <w:rsid w:val="00FB30C2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44459-3382-41A6-A20D-60A4ABB5D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4936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amin</cp:lastModifiedBy>
  <cp:revision>177</cp:revision>
  <cp:lastPrinted>2017-06-28T15:44:00Z</cp:lastPrinted>
  <dcterms:created xsi:type="dcterms:W3CDTF">2016-04-19T11:36:00Z</dcterms:created>
  <dcterms:modified xsi:type="dcterms:W3CDTF">2020-10-21T14:36:00Z</dcterms:modified>
</cp:coreProperties>
</file>